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AFE1" w14:textId="26507158" w:rsidR="006710D8" w:rsidRPr="007B4E20" w:rsidRDefault="006710D8" w:rsidP="006710D8">
      <w:pPr>
        <w:jc w:val="center"/>
        <w:rPr>
          <w:rFonts w:ascii="Arial" w:hAnsi="Arial" w:cs="Arial"/>
          <w:sz w:val="20"/>
        </w:rPr>
      </w:pPr>
      <w:r w:rsidRPr="00F73377">
        <w:rPr>
          <w:rFonts w:ascii="Arial" w:hAnsi="Arial" w:cs="Arial"/>
          <w:b/>
          <w:sz w:val="20"/>
        </w:rPr>
        <w:t xml:space="preserve">Please complete and return to </w:t>
      </w:r>
      <w:r w:rsidR="007B482D">
        <w:rPr>
          <w:rFonts w:ascii="Arial" w:hAnsi="Arial" w:cs="Arial"/>
          <w:b/>
          <w:sz w:val="20"/>
        </w:rPr>
        <w:t>Jo</w:t>
      </w:r>
      <w:r w:rsidR="00222FEF">
        <w:rPr>
          <w:rFonts w:ascii="Arial" w:hAnsi="Arial" w:cs="Arial"/>
          <w:b/>
          <w:sz w:val="20"/>
        </w:rPr>
        <w:t>sh Malamy</w:t>
      </w:r>
      <w:r w:rsidR="00E23EBE">
        <w:rPr>
          <w:rFonts w:ascii="Arial" w:hAnsi="Arial" w:cs="Arial"/>
          <w:b/>
          <w:sz w:val="20"/>
        </w:rPr>
        <w:t xml:space="preserve"> at </w:t>
      </w:r>
      <w:r w:rsidR="007B482D">
        <w:rPr>
          <w:rFonts w:ascii="Arial" w:hAnsi="Arial" w:cs="Arial"/>
          <w:b/>
          <w:sz w:val="20"/>
        </w:rPr>
        <w:t>j</w:t>
      </w:r>
      <w:r w:rsidR="00222FEF">
        <w:rPr>
          <w:rFonts w:ascii="Arial" w:hAnsi="Arial" w:cs="Arial"/>
          <w:b/>
          <w:sz w:val="20"/>
        </w:rPr>
        <w:t>malamy</w:t>
      </w:r>
      <w:r w:rsidR="00E23EBE">
        <w:rPr>
          <w:rFonts w:ascii="Arial" w:hAnsi="Arial" w:cs="Arial"/>
          <w:b/>
          <w:sz w:val="20"/>
        </w:rPr>
        <w:t>@uw.edu.</w:t>
      </w:r>
    </w:p>
    <w:p w14:paraId="02E64ED7" w14:textId="77777777" w:rsidR="006710D8" w:rsidRDefault="006710D8" w:rsidP="006710D8">
      <w:pPr>
        <w:spacing w:after="0"/>
        <w:jc w:val="both"/>
        <w:rPr>
          <w:rFonts w:ascii="Arial" w:hAnsi="Arial" w:cs="Arial"/>
          <w:sz w:val="20"/>
        </w:rPr>
      </w:pPr>
      <w:r w:rsidRPr="007B4E20">
        <w:rPr>
          <w:rFonts w:ascii="Arial" w:hAnsi="Arial" w:cs="Arial"/>
          <w:sz w:val="20"/>
        </w:rPr>
        <w:t xml:space="preserve">This should be received a minimum of </w:t>
      </w:r>
      <w:r w:rsidRPr="007B4E20">
        <w:rPr>
          <w:rFonts w:ascii="Arial" w:hAnsi="Arial" w:cs="Arial"/>
          <w:i/>
          <w:sz w:val="20"/>
        </w:rPr>
        <w:t>two months</w:t>
      </w:r>
      <w:r w:rsidRPr="007B4E20">
        <w:rPr>
          <w:rFonts w:ascii="Arial" w:hAnsi="Arial" w:cs="Arial"/>
          <w:sz w:val="20"/>
        </w:rPr>
        <w:t xml:space="preserve"> prior to the proposed hire date. The proposed </w:t>
      </w:r>
      <w:r w:rsidR="00DA6929">
        <w:rPr>
          <w:rFonts w:ascii="Arial" w:hAnsi="Arial" w:cs="Arial"/>
          <w:sz w:val="20"/>
        </w:rPr>
        <w:t>postdoctoral scholar</w:t>
      </w:r>
      <w:r w:rsidRPr="007B4E20">
        <w:rPr>
          <w:rFonts w:ascii="Arial" w:hAnsi="Arial" w:cs="Arial"/>
          <w:sz w:val="20"/>
        </w:rPr>
        <w:t xml:space="preserve"> will not be allowed to work in GS until all paperwork is complete and the appointment has been approved by AAC. If a visa is required, processing time may be longer.</w:t>
      </w:r>
    </w:p>
    <w:p w14:paraId="586B4A92" w14:textId="77777777" w:rsidR="006710D8" w:rsidRDefault="006710D8" w:rsidP="006710D8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250F25" w14:paraId="54E42260" w14:textId="77777777" w:rsidTr="00C418AB">
        <w:tc>
          <w:tcPr>
            <w:tcW w:w="2425" w:type="dxa"/>
          </w:tcPr>
          <w:p w14:paraId="2718B349" w14:textId="77777777" w:rsidR="00250F25" w:rsidRDefault="00250F25" w:rsidP="00C418AB">
            <w:pPr>
              <w:spacing w:before="240"/>
              <w:rPr>
                <w:rFonts w:ascii="Arial" w:hAnsi="Arial" w:cs="Arial"/>
                <w:b/>
              </w:rPr>
            </w:pPr>
          </w:p>
          <w:p w14:paraId="79A2C5BE" w14:textId="77777777" w:rsidR="00250F25" w:rsidRPr="00F738D4" w:rsidRDefault="00C83B05" w:rsidP="00C41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6925" w:type="dxa"/>
          </w:tcPr>
          <w:p w14:paraId="7488FC23" w14:textId="77777777" w:rsidR="00250F25" w:rsidRDefault="00250F25" w:rsidP="00C418AB">
            <w:pPr>
              <w:jc w:val="both"/>
              <w:rPr>
                <w:rFonts w:ascii="Arial" w:hAnsi="Arial" w:cs="Arial"/>
              </w:rPr>
            </w:pPr>
          </w:p>
          <w:p w14:paraId="463DBD21" w14:textId="77777777" w:rsidR="00C83B05" w:rsidRPr="00C83B05" w:rsidRDefault="00C83B05" w:rsidP="00C83B05">
            <w:pPr>
              <w:jc w:val="both"/>
              <w:rPr>
                <w:rFonts w:ascii="Arial" w:hAnsi="Arial" w:cs="Arial"/>
              </w:rPr>
            </w:pPr>
          </w:p>
          <w:p w14:paraId="498D82EA" w14:textId="77777777" w:rsidR="00250F25" w:rsidRDefault="00D8324B" w:rsidP="00C83B05">
            <w:pPr>
              <w:jc w:val="both"/>
            </w:pPr>
            <w:r>
              <w:rPr>
                <w:rFonts w:ascii="Arial" w:hAnsi="Arial" w:cs="Arial"/>
                <w:i/>
                <w:sz w:val="18"/>
              </w:rPr>
              <w:t>Last</w:t>
            </w:r>
            <w:r>
              <w:rPr>
                <w:rFonts w:ascii="Arial" w:hAnsi="Arial" w:cs="Arial"/>
                <w:i/>
                <w:sz w:val="18"/>
              </w:rPr>
              <w:tab/>
            </w:r>
            <w:r>
              <w:rPr>
                <w:rFonts w:ascii="Arial" w:hAnsi="Arial" w:cs="Arial"/>
                <w:i/>
                <w:sz w:val="18"/>
              </w:rPr>
              <w:tab/>
            </w:r>
            <w:r w:rsidR="00250F25">
              <w:rPr>
                <w:rFonts w:ascii="Arial" w:hAnsi="Arial" w:cs="Arial"/>
                <w:i/>
                <w:sz w:val="18"/>
              </w:rPr>
              <w:tab/>
              <w:t>First</w:t>
            </w:r>
            <w:r w:rsidR="00250F25">
              <w:rPr>
                <w:rFonts w:ascii="Arial" w:hAnsi="Arial" w:cs="Arial"/>
                <w:i/>
                <w:sz w:val="18"/>
              </w:rPr>
              <w:tab/>
            </w:r>
            <w:r w:rsidR="00250F25">
              <w:rPr>
                <w:rFonts w:ascii="Arial" w:hAnsi="Arial" w:cs="Arial"/>
                <w:i/>
                <w:sz w:val="18"/>
              </w:rPr>
              <w:tab/>
            </w:r>
            <w:r>
              <w:rPr>
                <w:rFonts w:ascii="Arial" w:hAnsi="Arial" w:cs="Arial"/>
                <w:i/>
                <w:sz w:val="18"/>
              </w:rPr>
              <w:t>Middle</w:t>
            </w:r>
          </w:p>
        </w:tc>
      </w:tr>
      <w:tr w:rsidR="00250F25" w14:paraId="59702525" w14:textId="77777777" w:rsidTr="00C418AB">
        <w:tc>
          <w:tcPr>
            <w:tcW w:w="2425" w:type="dxa"/>
          </w:tcPr>
          <w:p w14:paraId="4F078EC5" w14:textId="77777777" w:rsidR="00250F25" w:rsidRPr="00F738D4" w:rsidRDefault="00250F25" w:rsidP="00C83B0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Graduation Year</w:t>
            </w:r>
          </w:p>
        </w:tc>
        <w:tc>
          <w:tcPr>
            <w:tcW w:w="6925" w:type="dxa"/>
          </w:tcPr>
          <w:p w14:paraId="6FFD09DC" w14:textId="77777777" w:rsidR="00250F25" w:rsidRDefault="00250F25" w:rsidP="00C418AB">
            <w:pPr>
              <w:spacing w:before="240"/>
            </w:pPr>
          </w:p>
        </w:tc>
      </w:tr>
      <w:tr w:rsidR="00250F25" w14:paraId="7561963A" w14:textId="77777777" w:rsidTr="00C418AB">
        <w:tc>
          <w:tcPr>
            <w:tcW w:w="2425" w:type="dxa"/>
          </w:tcPr>
          <w:p w14:paraId="3E4DEFC2" w14:textId="77777777" w:rsidR="00250F25" w:rsidRPr="00F738D4" w:rsidRDefault="00250F25" w:rsidP="00C83B0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925" w:type="dxa"/>
          </w:tcPr>
          <w:p w14:paraId="4EF3ADDB" w14:textId="77777777" w:rsidR="00250F25" w:rsidRDefault="00250F25" w:rsidP="00C418AB">
            <w:pPr>
              <w:spacing w:before="240"/>
            </w:pPr>
          </w:p>
        </w:tc>
      </w:tr>
      <w:tr w:rsidR="00250F25" w14:paraId="498911DA" w14:textId="77777777" w:rsidTr="00C418AB">
        <w:tc>
          <w:tcPr>
            <w:tcW w:w="2425" w:type="dxa"/>
          </w:tcPr>
          <w:p w14:paraId="3BCD2FF3" w14:textId="77777777" w:rsidR="00250F25" w:rsidRPr="00F738D4" w:rsidRDefault="00250F25" w:rsidP="00C83B0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</w:t>
            </w:r>
          </w:p>
        </w:tc>
        <w:tc>
          <w:tcPr>
            <w:tcW w:w="6925" w:type="dxa"/>
          </w:tcPr>
          <w:p w14:paraId="49B540F0" w14:textId="77777777" w:rsidR="00250F25" w:rsidRDefault="00250F25" w:rsidP="00C418AB">
            <w:pPr>
              <w:spacing w:before="240"/>
            </w:pPr>
          </w:p>
        </w:tc>
      </w:tr>
      <w:tr w:rsidR="00250F25" w14:paraId="645E4778" w14:textId="77777777" w:rsidTr="00C418AB">
        <w:tc>
          <w:tcPr>
            <w:tcW w:w="2425" w:type="dxa"/>
          </w:tcPr>
          <w:p w14:paraId="2A7EA9CB" w14:textId="77777777" w:rsidR="00C83B05" w:rsidRDefault="00C83B05" w:rsidP="00C418AB">
            <w:pPr>
              <w:rPr>
                <w:rFonts w:ascii="Arial" w:hAnsi="Arial" w:cs="Arial"/>
                <w:b/>
              </w:rPr>
            </w:pPr>
          </w:p>
          <w:p w14:paraId="5844A32B" w14:textId="77777777" w:rsidR="00250F25" w:rsidRPr="00F738D4" w:rsidRDefault="00C83B05" w:rsidP="00C41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6925" w:type="dxa"/>
          </w:tcPr>
          <w:p w14:paraId="5C347AF7" w14:textId="0A41F849" w:rsidR="00250F25" w:rsidRDefault="00250F25" w:rsidP="00C418AB">
            <w:pPr>
              <w:spacing w:before="240"/>
            </w:pPr>
          </w:p>
        </w:tc>
      </w:tr>
      <w:tr w:rsidR="00250F25" w14:paraId="240941AE" w14:textId="77777777" w:rsidTr="00C418AB">
        <w:tc>
          <w:tcPr>
            <w:tcW w:w="2425" w:type="dxa"/>
          </w:tcPr>
          <w:p w14:paraId="0FE8BC76" w14:textId="77777777" w:rsidR="00C83B05" w:rsidRDefault="00C83B05" w:rsidP="00C418AB">
            <w:pPr>
              <w:rPr>
                <w:rFonts w:ascii="Arial" w:hAnsi="Arial" w:cs="Arial"/>
                <w:b/>
              </w:rPr>
            </w:pPr>
          </w:p>
          <w:p w14:paraId="6E92A3A0" w14:textId="77777777" w:rsidR="00250F25" w:rsidRPr="00F738D4" w:rsidRDefault="00C83B05" w:rsidP="00C41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Salary</w:t>
            </w:r>
          </w:p>
        </w:tc>
        <w:tc>
          <w:tcPr>
            <w:tcW w:w="6925" w:type="dxa"/>
          </w:tcPr>
          <w:p w14:paraId="0A9C2A23" w14:textId="77777777" w:rsidR="00250F25" w:rsidRDefault="00250F25" w:rsidP="00C418AB">
            <w:pPr>
              <w:spacing w:before="240"/>
            </w:pPr>
          </w:p>
        </w:tc>
      </w:tr>
      <w:tr w:rsidR="00250F25" w14:paraId="4E6A4D87" w14:textId="77777777" w:rsidTr="004C2F4E">
        <w:trPr>
          <w:trHeight w:val="890"/>
        </w:trPr>
        <w:tc>
          <w:tcPr>
            <w:tcW w:w="2425" w:type="dxa"/>
          </w:tcPr>
          <w:p w14:paraId="12297632" w14:textId="77777777" w:rsidR="00250F25" w:rsidRDefault="00250F25" w:rsidP="00C418A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423AFE">
              <w:rPr>
                <w:rFonts w:ascii="Arial" w:hAnsi="Arial" w:cs="Arial"/>
                <w:b/>
              </w:rPr>
              <w:t>(s)</w:t>
            </w:r>
          </w:p>
          <w:p w14:paraId="5BA828AA" w14:textId="77777777" w:rsidR="00250F25" w:rsidRDefault="00423AFE" w:rsidP="00C41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[%, #, </w:t>
            </w:r>
            <w:r w:rsidR="00250F25">
              <w:rPr>
                <w:rFonts w:ascii="Arial" w:hAnsi="Arial" w:cs="Arial"/>
                <w:b/>
              </w:rPr>
              <w:t>Name]</w:t>
            </w:r>
          </w:p>
          <w:p w14:paraId="5D2CED0E" w14:textId="77777777" w:rsidR="00250F25" w:rsidRDefault="00250F25" w:rsidP="00C418AB">
            <w:pPr>
              <w:rPr>
                <w:rFonts w:ascii="Arial" w:hAnsi="Arial" w:cs="Arial"/>
                <w:b/>
              </w:rPr>
            </w:pPr>
          </w:p>
        </w:tc>
        <w:tc>
          <w:tcPr>
            <w:tcW w:w="6925" w:type="dxa"/>
          </w:tcPr>
          <w:p w14:paraId="1F8F1020" w14:textId="77777777" w:rsidR="00250F25" w:rsidRDefault="00C83B05" w:rsidP="00C418AB">
            <w:pPr>
              <w:spacing w:before="240"/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3E4885" w14:paraId="4000AE2D" w14:textId="77777777" w:rsidTr="00423AFE">
        <w:trPr>
          <w:trHeight w:val="1592"/>
        </w:trPr>
        <w:tc>
          <w:tcPr>
            <w:tcW w:w="2425" w:type="dxa"/>
          </w:tcPr>
          <w:p w14:paraId="5F2D0CD5" w14:textId="77777777" w:rsidR="003E4885" w:rsidRDefault="003E4885" w:rsidP="003E488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description of research that will be performed</w:t>
            </w:r>
          </w:p>
          <w:p w14:paraId="5E522A95" w14:textId="77777777" w:rsidR="003E4885" w:rsidRDefault="003E4885" w:rsidP="003E488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5" w:type="dxa"/>
          </w:tcPr>
          <w:p w14:paraId="113882DA" w14:textId="77777777" w:rsidR="003E4885" w:rsidRDefault="003E4885" w:rsidP="00C418AB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3E4885" w14:paraId="25C88128" w14:textId="77777777" w:rsidTr="00423AFE">
        <w:trPr>
          <w:trHeight w:val="908"/>
        </w:trPr>
        <w:tc>
          <w:tcPr>
            <w:tcW w:w="2425" w:type="dxa"/>
          </w:tcPr>
          <w:p w14:paraId="7526CB09" w14:textId="77777777" w:rsidR="003E4885" w:rsidRDefault="003E4885" w:rsidP="00C418A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Comments/Notes</w:t>
            </w:r>
          </w:p>
        </w:tc>
        <w:tc>
          <w:tcPr>
            <w:tcW w:w="6925" w:type="dxa"/>
          </w:tcPr>
          <w:p w14:paraId="6C481E8A" w14:textId="77777777" w:rsidR="003E4885" w:rsidRDefault="003E4885" w:rsidP="00C418AB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180F9A19" w14:textId="77777777" w:rsidR="006710D8" w:rsidRDefault="006710D8" w:rsidP="006710D8">
      <w:pPr>
        <w:spacing w:after="0"/>
        <w:jc w:val="both"/>
        <w:rPr>
          <w:rFonts w:ascii="Arial" w:hAnsi="Arial" w:cs="Arial"/>
          <w:b/>
        </w:rPr>
      </w:pPr>
    </w:p>
    <w:p w14:paraId="29977E43" w14:textId="77777777" w:rsidR="003E4885" w:rsidRDefault="003E4885" w:rsidP="003E488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Paid by training dollars</w:t>
      </w:r>
      <w:r w:rsidR="00C83B05">
        <w:rPr>
          <w:rFonts w:ascii="Arial" w:hAnsi="Arial" w:cs="Arial"/>
          <w:b/>
        </w:rPr>
        <w:t xml:space="preserve"> </w:t>
      </w:r>
      <w:r w:rsidR="00C83B05">
        <w:rPr>
          <w:rFonts w:ascii="Arial" w:hAnsi="Arial" w:cs="Arial"/>
        </w:rPr>
        <w:t>(Yes or No):</w:t>
      </w:r>
      <w:r w:rsidR="00C83B05">
        <w:rPr>
          <w:rFonts w:ascii="Arial" w:hAnsi="Arial" w:cs="Arial"/>
          <w:b/>
        </w:rPr>
        <w:t xml:space="preserve">  </w:t>
      </w:r>
    </w:p>
    <w:p w14:paraId="33D38743" w14:textId="77777777" w:rsidR="003E4885" w:rsidRDefault="003E4885" w:rsidP="003E4885">
      <w:pPr>
        <w:spacing w:after="0"/>
        <w:jc w:val="both"/>
        <w:rPr>
          <w:rFonts w:ascii="Arial" w:hAnsi="Arial" w:cs="Arial"/>
          <w:b/>
        </w:rPr>
      </w:pPr>
    </w:p>
    <w:p w14:paraId="54F8F4A6" w14:textId="77777777" w:rsidR="003E4885" w:rsidRDefault="003E4885" w:rsidP="003E488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Eligible to work in the US</w:t>
      </w:r>
      <w:r w:rsidR="00C83B05">
        <w:rPr>
          <w:rFonts w:ascii="Arial" w:hAnsi="Arial" w:cs="Arial"/>
          <w:b/>
        </w:rPr>
        <w:t xml:space="preserve"> </w:t>
      </w:r>
      <w:r w:rsidR="00C83B05">
        <w:rPr>
          <w:rFonts w:ascii="Arial" w:hAnsi="Arial" w:cs="Arial"/>
        </w:rPr>
        <w:t>(Yes or No):</w:t>
      </w:r>
    </w:p>
    <w:p w14:paraId="6DCE5FF1" w14:textId="77777777" w:rsidR="003E4885" w:rsidRPr="009A7EFF" w:rsidRDefault="003E4885" w:rsidP="003E4885">
      <w:pPr>
        <w:spacing w:after="0" w:line="360" w:lineRule="auto"/>
        <w:jc w:val="both"/>
        <w:rPr>
          <w:rFonts w:ascii="Arial" w:hAnsi="Arial" w:cs="Arial"/>
          <w:sz w:val="20"/>
        </w:rPr>
      </w:pPr>
      <w:r w:rsidRPr="009A7EFF">
        <w:rPr>
          <w:rFonts w:ascii="Arial" w:hAnsi="Arial" w:cs="Arial"/>
          <w:sz w:val="20"/>
        </w:rPr>
        <w:t>(Citizen or permanent resident of US)</w:t>
      </w:r>
    </w:p>
    <w:p w14:paraId="21438003" w14:textId="77777777" w:rsidR="003E4885" w:rsidRPr="00C83B05" w:rsidRDefault="003E4885" w:rsidP="00A91C06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If no, will</w:t>
      </w:r>
      <w:r w:rsidR="00C83B05">
        <w:rPr>
          <w:rFonts w:ascii="Arial" w:hAnsi="Arial" w:cs="Arial"/>
          <w:b/>
        </w:rPr>
        <w:t xml:space="preserve"> UW need to sponsor work visa </w:t>
      </w:r>
      <w:r w:rsidR="00C83B05">
        <w:rPr>
          <w:rFonts w:ascii="Arial" w:hAnsi="Arial" w:cs="Arial"/>
        </w:rPr>
        <w:t>(Yes or No):</w:t>
      </w:r>
    </w:p>
    <w:p w14:paraId="3592B674" w14:textId="77777777" w:rsidR="00A91C06" w:rsidRPr="00C83B05" w:rsidRDefault="00C83B05" w:rsidP="00AB07F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Reimburse for moving expenses </w:t>
      </w:r>
      <w:r>
        <w:rPr>
          <w:rFonts w:ascii="Arial" w:hAnsi="Arial" w:cs="Arial"/>
        </w:rPr>
        <w:t>(Yes or No):</w:t>
      </w:r>
    </w:p>
    <w:p w14:paraId="586E3EEE" w14:textId="6D03EB0F" w:rsidR="00A91C06" w:rsidRPr="00A91C06" w:rsidRDefault="00C83B05" w:rsidP="00A91C06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$ amount: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1C06" w:rsidRPr="00A91C06">
        <w:rPr>
          <w:rFonts w:ascii="Arial" w:hAnsi="Arial" w:cs="Arial"/>
          <w:b/>
        </w:rPr>
        <w:t>Budget</w:t>
      </w:r>
      <w:r w:rsidR="00222FEF">
        <w:rPr>
          <w:rFonts w:ascii="Arial" w:hAnsi="Arial" w:cs="Arial"/>
          <w:b/>
        </w:rPr>
        <w:t>(s)</w:t>
      </w:r>
      <w:r w:rsidR="00A91C06">
        <w:rPr>
          <w:rFonts w:ascii="Arial" w:hAnsi="Arial" w:cs="Arial"/>
          <w:b/>
        </w:rPr>
        <w:t xml:space="preserve"> to Charge: </w:t>
      </w:r>
    </w:p>
    <w:sectPr w:rsidR="00A91C06" w:rsidRPr="00A91C06" w:rsidSect="00B457EE">
      <w:headerReference w:type="default" r:id="rId6"/>
      <w:pgSz w:w="12240" w:h="15840"/>
      <w:pgMar w:top="1440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3D27" w14:textId="77777777" w:rsidR="004569EF" w:rsidRDefault="004569EF" w:rsidP="006710D8">
      <w:pPr>
        <w:spacing w:after="0" w:line="240" w:lineRule="auto"/>
      </w:pPr>
      <w:r>
        <w:separator/>
      </w:r>
    </w:p>
  </w:endnote>
  <w:endnote w:type="continuationSeparator" w:id="0">
    <w:p w14:paraId="00272AC2" w14:textId="77777777" w:rsidR="004569EF" w:rsidRDefault="004569EF" w:rsidP="0067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128B" w14:textId="77777777" w:rsidR="004569EF" w:rsidRDefault="004569EF" w:rsidP="006710D8">
      <w:pPr>
        <w:spacing w:after="0" w:line="240" w:lineRule="auto"/>
      </w:pPr>
      <w:r>
        <w:separator/>
      </w:r>
    </w:p>
  </w:footnote>
  <w:footnote w:type="continuationSeparator" w:id="0">
    <w:p w14:paraId="0DE4FC4F" w14:textId="77777777" w:rsidR="004569EF" w:rsidRDefault="004569EF" w:rsidP="0067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F49E" w14:textId="77777777" w:rsidR="006710D8" w:rsidRDefault="003E4885" w:rsidP="006710D8">
    <w:pPr>
      <w:pStyle w:val="Header"/>
      <w:rPr>
        <w:b/>
      </w:rPr>
    </w:pPr>
    <w:r>
      <w:rPr>
        <w:b/>
      </w:rPr>
      <w:ptab w:relativeTo="margin" w:alignment="left" w:leader="none"/>
    </w:r>
    <w:r w:rsidR="006710D8">
      <w:rPr>
        <w:b/>
      </w:rPr>
      <w:t xml:space="preserve">  </w:t>
    </w:r>
    <w:r w:rsidR="006710D8">
      <w:rPr>
        <w:b/>
      </w:rPr>
      <w:tab/>
    </w:r>
    <w:r w:rsidR="006710D8">
      <w:rPr>
        <w:b/>
      </w:rPr>
      <w:tab/>
    </w:r>
  </w:p>
  <w:p w14:paraId="73EEFF07" w14:textId="77777777" w:rsidR="003E4885" w:rsidRDefault="006710D8" w:rsidP="00B457EE">
    <w:pPr>
      <w:pStyle w:val="Header"/>
      <w:spacing w:after="240"/>
      <w:rPr>
        <w:rFonts w:ascii="Humanist" w:hAnsi="Humanist"/>
        <w:sz w:val="32"/>
      </w:rPr>
    </w:pPr>
    <w:r>
      <w:rPr>
        <w:noProof/>
      </w:rPr>
      <w:drawing>
        <wp:inline distT="0" distB="0" distL="0" distR="0" wp14:anchorId="5A4F95AD" wp14:editId="3A2DF613">
          <wp:extent cx="819519" cy="352392"/>
          <wp:effectExtent l="0" t="0" r="0" b="0"/>
          <wp:docPr id="7" name="Picture 7" descr="http://www.uwmedicine.org/education/PublishingImages/md-program/UWSOM_logo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wmedicine.org/education/PublishingImages/md-program/UWSOM_logo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79" cy="39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4603C8" wp14:editId="690BD111">
          <wp:extent cx="1368786" cy="495257"/>
          <wp:effectExtent l="0" t="0" r="3175" b="635"/>
          <wp:docPr id="1" name="Picture 1" descr="http://www.gs.washington.edu/images/new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s.washington.edu/images/new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185" cy="53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AA123" w14:textId="77777777" w:rsidR="006710D8" w:rsidRPr="003E4885" w:rsidRDefault="00CB0E01" w:rsidP="003E4885">
    <w:pPr>
      <w:pStyle w:val="Header"/>
      <w:spacing w:after="240"/>
      <w:jc w:val="center"/>
      <w:rPr>
        <w:rFonts w:ascii="Humanist" w:hAnsi="Humanist"/>
        <w:sz w:val="32"/>
      </w:rPr>
    </w:pPr>
    <w:r>
      <w:rPr>
        <w:rFonts w:ascii="Humanist" w:hAnsi="Humanist"/>
        <w:b/>
        <w:sz w:val="32"/>
      </w:rPr>
      <w:t xml:space="preserve">NEW </w:t>
    </w:r>
    <w:r w:rsidR="00C83B05">
      <w:rPr>
        <w:rFonts w:ascii="Humanist" w:hAnsi="Humanist"/>
        <w:b/>
        <w:sz w:val="32"/>
      </w:rPr>
      <w:t>POSTDOCTORAL SCHOLAR</w:t>
    </w:r>
    <w:r w:rsidR="006710D8" w:rsidRPr="00F73377">
      <w:rPr>
        <w:rFonts w:ascii="Humanist" w:hAnsi="Humanist"/>
        <w:b/>
        <w:sz w:val="32"/>
      </w:rPr>
      <w:t xml:space="preserve"> REQUEST</w:t>
    </w:r>
  </w:p>
  <w:p w14:paraId="3CC47D47" w14:textId="77777777" w:rsidR="006710D8" w:rsidRDefault="00671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D8"/>
    <w:rsid w:val="0000140F"/>
    <w:rsid w:val="00043A97"/>
    <w:rsid w:val="000447B8"/>
    <w:rsid w:val="001874A8"/>
    <w:rsid w:val="00222FEF"/>
    <w:rsid w:val="00250F25"/>
    <w:rsid w:val="002E145F"/>
    <w:rsid w:val="00384EBC"/>
    <w:rsid w:val="003E4885"/>
    <w:rsid w:val="00423AFE"/>
    <w:rsid w:val="004569EF"/>
    <w:rsid w:val="004C2F4E"/>
    <w:rsid w:val="004E5352"/>
    <w:rsid w:val="006664C0"/>
    <w:rsid w:val="006710D8"/>
    <w:rsid w:val="007B482D"/>
    <w:rsid w:val="008130C8"/>
    <w:rsid w:val="00895ADC"/>
    <w:rsid w:val="00A91C06"/>
    <w:rsid w:val="00AB07F4"/>
    <w:rsid w:val="00B457EE"/>
    <w:rsid w:val="00C83B05"/>
    <w:rsid w:val="00CB0E01"/>
    <w:rsid w:val="00D8324B"/>
    <w:rsid w:val="00DA6929"/>
    <w:rsid w:val="00E23EBE"/>
    <w:rsid w:val="00EB6405"/>
    <w:rsid w:val="00EF74CD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A7CC3B"/>
  <w15:docId w15:val="{6BDAC6F7-6014-4A11-BD2A-9830B81A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D8"/>
  </w:style>
  <w:style w:type="paragraph" w:styleId="Footer">
    <w:name w:val="footer"/>
    <w:basedOn w:val="Normal"/>
    <w:link w:val="FooterChar"/>
    <w:uiPriority w:val="99"/>
    <w:unhideWhenUsed/>
    <w:rsid w:val="0067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D8"/>
  </w:style>
  <w:style w:type="character" w:styleId="Hyperlink">
    <w:name w:val="Hyperlink"/>
    <w:basedOn w:val="DefaultParagraphFont"/>
    <w:uiPriority w:val="99"/>
    <w:unhideWhenUsed/>
    <w:rsid w:val="006710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Yamashita</dc:creator>
  <cp:lastModifiedBy>BRIAN A. GIEBEL</cp:lastModifiedBy>
  <cp:revision>2</cp:revision>
  <cp:lastPrinted>2018-02-15T22:01:00Z</cp:lastPrinted>
  <dcterms:created xsi:type="dcterms:W3CDTF">2022-08-15T18:15:00Z</dcterms:created>
  <dcterms:modified xsi:type="dcterms:W3CDTF">2022-08-15T18:15:00Z</dcterms:modified>
</cp:coreProperties>
</file>